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3DFA" w14:textId="518A188B" w:rsidR="00F36A85" w:rsidRPr="003F20BD" w:rsidRDefault="009B0AA2" w:rsidP="0064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en-GB"/>
        </w:rPr>
      </w:pPr>
      <w:r w:rsidRPr="003F20BD">
        <w:rPr>
          <w:sz w:val="36"/>
          <w:szCs w:val="36"/>
          <w:lang w:val="en-GB"/>
        </w:rPr>
        <w:t xml:space="preserve">RULES FOR THE USE OF </w:t>
      </w:r>
      <w:proofErr w:type="gramStart"/>
      <w:r w:rsidR="007B7A7C">
        <w:rPr>
          <w:sz w:val="36"/>
          <w:szCs w:val="36"/>
          <w:lang w:val="en-GB"/>
        </w:rPr>
        <w:t>STAND UP</w:t>
      </w:r>
      <w:proofErr w:type="gramEnd"/>
      <w:r w:rsidR="007B7A7C">
        <w:rPr>
          <w:sz w:val="36"/>
          <w:szCs w:val="36"/>
          <w:lang w:val="en-GB"/>
        </w:rPr>
        <w:t xml:space="preserve"> PADDLES (SUP)</w:t>
      </w:r>
      <w:r w:rsidRPr="003F20BD">
        <w:rPr>
          <w:sz w:val="36"/>
          <w:szCs w:val="36"/>
          <w:lang w:val="en-GB"/>
        </w:rPr>
        <w:t xml:space="preserve"> </w:t>
      </w:r>
    </w:p>
    <w:p w14:paraId="65233B97" w14:textId="39F6FEF3" w:rsidR="00F36A85" w:rsidRPr="002D2450" w:rsidRDefault="00610FB2" w:rsidP="00C4462D">
      <w:pPr>
        <w:jc w:val="center"/>
        <w:rPr>
          <w:sz w:val="28"/>
          <w:szCs w:val="28"/>
        </w:rPr>
      </w:pPr>
      <w:r>
        <w:rPr>
          <w:sz w:val="28"/>
          <w:szCs w:val="28"/>
        </w:rPr>
        <w:t>ON</w:t>
      </w:r>
      <w:r w:rsidR="009B0AA2" w:rsidRPr="002D2450">
        <w:rPr>
          <w:sz w:val="28"/>
          <w:szCs w:val="28"/>
        </w:rPr>
        <w:t xml:space="preserve"> THE DEPARTMENTAL </w:t>
      </w:r>
      <w:proofErr w:type="gramStart"/>
      <w:r w:rsidR="009B0AA2" w:rsidRPr="002D2450">
        <w:rPr>
          <w:sz w:val="28"/>
          <w:szCs w:val="28"/>
        </w:rPr>
        <w:t>SITES:</w:t>
      </w:r>
      <w:proofErr w:type="gramEnd"/>
      <w:r w:rsidR="009B0AA2" w:rsidRPr="002D2450">
        <w:rPr>
          <w:sz w:val="28"/>
          <w:szCs w:val="28"/>
        </w:rPr>
        <w:t xml:space="preserve"> </w:t>
      </w:r>
      <w:r w:rsidR="00F36A85" w:rsidRPr="002D2450">
        <w:rPr>
          <w:sz w:val="28"/>
          <w:szCs w:val="28"/>
        </w:rPr>
        <w:t xml:space="preserve"> </w:t>
      </w:r>
      <w:r w:rsidR="00F36A85" w:rsidRPr="002D2450">
        <w:rPr>
          <w:i/>
          <w:iCs/>
          <w:sz w:val="28"/>
          <w:szCs w:val="28"/>
        </w:rPr>
        <w:t>LAC DE GURSON</w:t>
      </w:r>
      <w:r w:rsidR="00F36A85" w:rsidRPr="002D2450">
        <w:rPr>
          <w:sz w:val="28"/>
          <w:szCs w:val="28"/>
        </w:rPr>
        <w:t xml:space="preserve">, </w:t>
      </w:r>
      <w:r w:rsidR="00F36A85" w:rsidRPr="002D2450">
        <w:rPr>
          <w:i/>
          <w:iCs/>
          <w:sz w:val="28"/>
          <w:szCs w:val="28"/>
        </w:rPr>
        <w:t>GRAND ETANG DE LA JEMAY</w:t>
      </w:r>
      <w:r w:rsidR="00F36A85" w:rsidRPr="002D2450">
        <w:rPr>
          <w:sz w:val="28"/>
          <w:szCs w:val="28"/>
        </w:rPr>
        <w:t xml:space="preserve">E </w:t>
      </w:r>
      <w:r w:rsidR="009B0AA2" w:rsidRPr="002D2450">
        <w:rPr>
          <w:sz w:val="28"/>
          <w:szCs w:val="28"/>
        </w:rPr>
        <w:t>AND THE</w:t>
      </w:r>
      <w:r w:rsidR="00F36A85" w:rsidRPr="002D2450">
        <w:rPr>
          <w:sz w:val="28"/>
          <w:szCs w:val="28"/>
        </w:rPr>
        <w:t xml:space="preserve"> </w:t>
      </w:r>
      <w:r w:rsidR="00F36A85" w:rsidRPr="002D2450">
        <w:rPr>
          <w:i/>
          <w:iCs/>
          <w:sz w:val="28"/>
          <w:szCs w:val="28"/>
        </w:rPr>
        <w:t>GRAND ETANG DE SAINT ESTEPHE</w:t>
      </w:r>
    </w:p>
    <w:p w14:paraId="334FBD15" w14:textId="4C0A18D9" w:rsidR="009B0AA2" w:rsidRPr="003F20BD" w:rsidRDefault="009B0AA2" w:rsidP="003E008D">
      <w:pPr>
        <w:rPr>
          <w:sz w:val="24"/>
          <w:szCs w:val="24"/>
          <w:lang w:val="en-GB"/>
        </w:rPr>
      </w:pPr>
      <w:r w:rsidRPr="007B7A7C">
        <w:rPr>
          <w:sz w:val="24"/>
          <w:szCs w:val="24"/>
          <w:lang w:val="en-US"/>
        </w:rPr>
        <w:t xml:space="preserve">Under certain conditions the </w:t>
      </w:r>
      <w:r w:rsidR="00116157" w:rsidRPr="007B7A7C">
        <w:rPr>
          <w:i/>
          <w:iCs/>
          <w:sz w:val="24"/>
          <w:szCs w:val="24"/>
          <w:lang w:val="en-US"/>
        </w:rPr>
        <w:t xml:space="preserve">Conseil </w:t>
      </w:r>
      <w:proofErr w:type="spellStart"/>
      <w:r w:rsidR="00116157" w:rsidRPr="007B7A7C">
        <w:rPr>
          <w:i/>
          <w:iCs/>
          <w:sz w:val="24"/>
          <w:szCs w:val="24"/>
          <w:lang w:val="en-US"/>
        </w:rPr>
        <w:t>départemental</w:t>
      </w:r>
      <w:proofErr w:type="spellEnd"/>
      <w:r w:rsidR="00116157" w:rsidRPr="007B7A7C">
        <w:rPr>
          <w:i/>
          <w:iCs/>
          <w:sz w:val="24"/>
          <w:szCs w:val="24"/>
          <w:lang w:val="en-US"/>
        </w:rPr>
        <w:t xml:space="preserve"> de la Dordogne</w:t>
      </w:r>
      <w:r w:rsidR="00116157" w:rsidRPr="007B7A7C">
        <w:rPr>
          <w:sz w:val="24"/>
          <w:szCs w:val="24"/>
          <w:lang w:val="en-US"/>
        </w:rPr>
        <w:t xml:space="preserve"> </w:t>
      </w:r>
      <w:r w:rsidRPr="007B7A7C">
        <w:rPr>
          <w:sz w:val="24"/>
          <w:szCs w:val="24"/>
          <w:lang w:val="en-US"/>
        </w:rPr>
        <w:t xml:space="preserve">(Dordogne Regional Council) </w:t>
      </w:r>
      <w:r w:rsidR="003F20BD" w:rsidRPr="007B7A7C">
        <w:rPr>
          <w:sz w:val="24"/>
          <w:szCs w:val="24"/>
          <w:lang w:val="en-US"/>
        </w:rPr>
        <w:t xml:space="preserve">makes </w:t>
      </w:r>
      <w:r w:rsidR="007B7A7C" w:rsidRPr="007B7A7C">
        <w:rPr>
          <w:sz w:val="24"/>
          <w:szCs w:val="24"/>
          <w:lang w:val="en-US"/>
        </w:rPr>
        <w:t>SUPS</w:t>
      </w:r>
      <w:r w:rsidR="009B7589" w:rsidRPr="007B7A7C">
        <w:rPr>
          <w:sz w:val="24"/>
          <w:szCs w:val="24"/>
          <w:lang w:val="en-US"/>
        </w:rPr>
        <w:t xml:space="preserve"> </w:t>
      </w:r>
      <w:r w:rsidR="003F20BD" w:rsidRPr="007B7A7C">
        <w:rPr>
          <w:sz w:val="24"/>
          <w:szCs w:val="24"/>
          <w:lang w:val="en-US"/>
        </w:rPr>
        <w:t xml:space="preserve">available </w:t>
      </w:r>
      <w:r w:rsidRPr="007B7A7C">
        <w:rPr>
          <w:sz w:val="24"/>
          <w:szCs w:val="24"/>
          <w:lang w:val="en-US"/>
        </w:rPr>
        <w:t xml:space="preserve">free of charge. </w:t>
      </w:r>
      <w:r w:rsidR="003F20BD" w:rsidRPr="003F20BD">
        <w:rPr>
          <w:sz w:val="24"/>
          <w:szCs w:val="24"/>
          <w:lang w:val="en-GB"/>
        </w:rPr>
        <w:t>The activity</w:t>
      </w:r>
      <w:r w:rsidR="003F20BD">
        <w:rPr>
          <w:sz w:val="24"/>
          <w:szCs w:val="24"/>
          <w:lang w:val="en-GB"/>
        </w:rPr>
        <w:t>,</w:t>
      </w:r>
      <w:r w:rsidR="003F20BD" w:rsidRPr="003F20BD">
        <w:rPr>
          <w:sz w:val="24"/>
          <w:szCs w:val="24"/>
          <w:lang w:val="en-GB"/>
        </w:rPr>
        <w:t xml:space="preserve"> </w:t>
      </w:r>
      <w:r w:rsidR="003F20BD">
        <w:rPr>
          <w:sz w:val="24"/>
          <w:szCs w:val="24"/>
          <w:lang w:val="en-GB"/>
        </w:rPr>
        <w:t>referred to as</w:t>
      </w:r>
      <w:r w:rsidR="003F20BD" w:rsidRPr="003F20BD">
        <w:rPr>
          <w:sz w:val="24"/>
          <w:szCs w:val="24"/>
          <w:lang w:val="en-GB"/>
        </w:rPr>
        <w:t xml:space="preserve"> “</w:t>
      </w:r>
      <w:r w:rsidR="007B7A7C">
        <w:rPr>
          <w:sz w:val="24"/>
          <w:szCs w:val="24"/>
          <w:lang w:val="en-GB"/>
        </w:rPr>
        <w:t xml:space="preserve">stand up </w:t>
      </w:r>
      <w:proofErr w:type="spellStart"/>
      <w:r w:rsidR="007B7A7C">
        <w:rPr>
          <w:sz w:val="24"/>
          <w:szCs w:val="24"/>
          <w:lang w:val="en-GB"/>
        </w:rPr>
        <w:t>paddleboarding</w:t>
      </w:r>
      <w:proofErr w:type="spellEnd"/>
      <w:r w:rsidR="003F20BD">
        <w:rPr>
          <w:sz w:val="24"/>
          <w:szCs w:val="24"/>
          <w:lang w:val="en-GB"/>
        </w:rPr>
        <w:t xml:space="preserve">”, is not supervised and is practised independently under the exclusive responsibility of the </w:t>
      </w:r>
      <w:r w:rsidR="004C2507">
        <w:rPr>
          <w:sz w:val="24"/>
          <w:szCs w:val="24"/>
          <w:lang w:val="en-GB"/>
        </w:rPr>
        <w:t>paddle boarder</w:t>
      </w:r>
      <w:r w:rsidR="003F20BD">
        <w:rPr>
          <w:sz w:val="24"/>
          <w:szCs w:val="24"/>
          <w:lang w:val="en-GB"/>
        </w:rPr>
        <w:t xml:space="preserve">. </w:t>
      </w:r>
    </w:p>
    <w:p w14:paraId="726E4522" w14:textId="08D9BFA0" w:rsidR="00A03A1D" w:rsidRDefault="003F20BD" w:rsidP="47405A8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3F20BD">
        <w:rPr>
          <w:sz w:val="24"/>
          <w:szCs w:val="24"/>
          <w:lang w:val="en-GB"/>
        </w:rPr>
        <w:t>In accordance with Article</w:t>
      </w:r>
      <w:r w:rsidR="003F63DA" w:rsidRPr="003F20BD">
        <w:rPr>
          <w:sz w:val="24"/>
          <w:szCs w:val="24"/>
          <w:lang w:val="en-GB"/>
        </w:rPr>
        <w:t xml:space="preserve"> A</w:t>
      </w:r>
      <w:r w:rsidR="003E008D" w:rsidRPr="003F20BD">
        <w:rPr>
          <w:sz w:val="24"/>
          <w:szCs w:val="24"/>
          <w:lang w:val="en-GB"/>
        </w:rPr>
        <w:t xml:space="preserve">322-3-1 </w:t>
      </w:r>
      <w:r w:rsidRPr="003F20BD">
        <w:rPr>
          <w:sz w:val="24"/>
          <w:szCs w:val="24"/>
          <w:lang w:val="en-GB"/>
        </w:rPr>
        <w:t>of the [French]</w:t>
      </w:r>
      <w:r w:rsidR="003E008D" w:rsidRPr="003F20BD">
        <w:rPr>
          <w:sz w:val="24"/>
          <w:szCs w:val="24"/>
          <w:lang w:val="en-GB"/>
        </w:rPr>
        <w:t xml:space="preserve"> Code </w:t>
      </w:r>
      <w:r w:rsidRPr="003F20BD">
        <w:rPr>
          <w:sz w:val="24"/>
          <w:szCs w:val="24"/>
          <w:lang w:val="en-GB"/>
        </w:rPr>
        <w:t>of</w:t>
      </w:r>
      <w:r w:rsidR="003E008D" w:rsidRPr="003F20BD">
        <w:rPr>
          <w:sz w:val="24"/>
          <w:szCs w:val="24"/>
          <w:lang w:val="en-GB"/>
        </w:rPr>
        <w:t xml:space="preserve"> Sport, </w:t>
      </w:r>
      <w:r w:rsidRPr="003F20BD">
        <w:rPr>
          <w:sz w:val="24"/>
          <w:szCs w:val="24"/>
          <w:lang w:val="en-GB"/>
        </w:rPr>
        <w:t xml:space="preserve">in order to </w:t>
      </w:r>
      <w:r>
        <w:rPr>
          <w:sz w:val="24"/>
          <w:szCs w:val="24"/>
          <w:lang w:val="en-GB"/>
        </w:rPr>
        <w:t xml:space="preserve">be able to practice the activity of </w:t>
      </w:r>
      <w:proofErr w:type="spellStart"/>
      <w:r w:rsidR="004C2507">
        <w:rPr>
          <w:sz w:val="24"/>
          <w:szCs w:val="24"/>
          <w:lang w:val="en-GB"/>
        </w:rPr>
        <w:t>stand up</w:t>
      </w:r>
      <w:proofErr w:type="spellEnd"/>
      <w:r w:rsidR="004C2507">
        <w:rPr>
          <w:sz w:val="24"/>
          <w:szCs w:val="24"/>
          <w:lang w:val="en-GB"/>
        </w:rPr>
        <w:t xml:space="preserve"> </w:t>
      </w:r>
      <w:proofErr w:type="spellStart"/>
      <w:r w:rsidR="004C2507">
        <w:rPr>
          <w:sz w:val="24"/>
          <w:szCs w:val="24"/>
          <w:lang w:val="en-GB"/>
        </w:rPr>
        <w:t>paddleboarding</w:t>
      </w:r>
      <w:proofErr w:type="spellEnd"/>
      <w:r w:rsidR="004C2507">
        <w:rPr>
          <w:sz w:val="24"/>
          <w:szCs w:val="24"/>
          <w:lang w:val="en-GB"/>
        </w:rPr>
        <w:t>,</w:t>
      </w:r>
      <w:r w:rsidR="003E008D" w:rsidRPr="003F20BD">
        <w:rPr>
          <w:sz w:val="24"/>
          <w:szCs w:val="24"/>
          <w:lang w:val="en-GB"/>
        </w:rPr>
        <w:t xml:space="preserve"> </w:t>
      </w:r>
      <w:r w:rsidRPr="003F20BD">
        <w:rPr>
          <w:b/>
          <w:bCs/>
          <w:sz w:val="24"/>
          <w:szCs w:val="24"/>
          <w:lang w:val="en-GB"/>
        </w:rPr>
        <w:t xml:space="preserve">the </w:t>
      </w:r>
      <w:r w:rsidR="004C2507">
        <w:rPr>
          <w:b/>
          <w:bCs/>
          <w:sz w:val="24"/>
          <w:szCs w:val="24"/>
          <w:lang w:val="en-GB"/>
        </w:rPr>
        <w:t xml:space="preserve">paddle boarder </w:t>
      </w:r>
      <w:r>
        <w:rPr>
          <w:b/>
          <w:bCs/>
          <w:sz w:val="24"/>
          <w:szCs w:val="24"/>
          <w:lang w:val="en-GB"/>
        </w:rPr>
        <w:t>shall declare that he or she is capable of swimming at least twenty-five meters and of</w:t>
      </w:r>
      <w:r w:rsidR="002D2450">
        <w:rPr>
          <w:b/>
          <w:bCs/>
          <w:sz w:val="24"/>
          <w:szCs w:val="24"/>
          <w:lang w:val="en-GB"/>
        </w:rPr>
        <w:t xml:space="preserve"> being</w:t>
      </w:r>
      <w:r>
        <w:rPr>
          <w:b/>
          <w:bCs/>
          <w:sz w:val="24"/>
          <w:szCs w:val="24"/>
          <w:lang w:val="en-GB"/>
        </w:rPr>
        <w:t xml:space="preserve"> underwater</w:t>
      </w:r>
      <w:r w:rsidR="00A03A1D">
        <w:rPr>
          <w:b/>
          <w:bCs/>
          <w:sz w:val="24"/>
          <w:szCs w:val="24"/>
          <w:lang w:val="en-GB"/>
        </w:rPr>
        <w:t xml:space="preserve">. </w:t>
      </w:r>
      <w:r w:rsidR="00A03A1D" w:rsidRPr="00A03A1D">
        <w:rPr>
          <w:b/>
          <w:bCs/>
          <w:sz w:val="24"/>
          <w:szCs w:val="24"/>
          <w:lang w:val="en-GB"/>
        </w:rPr>
        <w:t xml:space="preserve">In the event of the </w:t>
      </w:r>
      <w:r w:rsidR="004C2507">
        <w:rPr>
          <w:b/>
          <w:bCs/>
          <w:sz w:val="24"/>
          <w:szCs w:val="24"/>
          <w:lang w:val="en-GB"/>
        </w:rPr>
        <w:t>paddle boarder</w:t>
      </w:r>
      <w:r w:rsidR="00A03A1D" w:rsidRPr="00A03A1D">
        <w:rPr>
          <w:b/>
          <w:bCs/>
          <w:sz w:val="24"/>
          <w:szCs w:val="24"/>
          <w:lang w:val="en-GB"/>
        </w:rPr>
        <w:t xml:space="preserve"> not having legal capacity (</w:t>
      </w:r>
      <w:r w:rsidR="00A03A1D">
        <w:rPr>
          <w:b/>
          <w:bCs/>
          <w:sz w:val="24"/>
          <w:szCs w:val="24"/>
          <w:lang w:val="en-GB"/>
        </w:rPr>
        <w:t xml:space="preserve">due to </w:t>
      </w:r>
      <w:proofErr w:type="gramStart"/>
      <w:r w:rsidR="00A03A1D">
        <w:rPr>
          <w:b/>
          <w:bCs/>
          <w:sz w:val="24"/>
          <w:szCs w:val="24"/>
          <w:lang w:val="en-GB"/>
        </w:rPr>
        <w:t>being</w:t>
      </w:r>
      <w:proofErr w:type="gramEnd"/>
      <w:r w:rsidR="00A03A1D">
        <w:rPr>
          <w:b/>
          <w:bCs/>
          <w:sz w:val="24"/>
          <w:szCs w:val="24"/>
          <w:lang w:val="en-GB"/>
        </w:rPr>
        <w:t xml:space="preserve"> a minor or </w:t>
      </w:r>
      <w:r w:rsidR="00A916D6">
        <w:rPr>
          <w:b/>
          <w:bCs/>
          <w:sz w:val="24"/>
          <w:szCs w:val="24"/>
          <w:lang w:val="en-GB"/>
        </w:rPr>
        <w:t xml:space="preserve">being </w:t>
      </w:r>
      <w:r w:rsidR="00A03A1D">
        <w:rPr>
          <w:b/>
          <w:bCs/>
          <w:sz w:val="24"/>
          <w:szCs w:val="24"/>
          <w:lang w:val="en-GB"/>
        </w:rPr>
        <w:t>under protective supervision etc.) his or her legal representative (mother/father/guardian) shall alone declare the said cap</w:t>
      </w:r>
      <w:r w:rsidR="00F8427A">
        <w:rPr>
          <w:b/>
          <w:bCs/>
          <w:sz w:val="24"/>
          <w:szCs w:val="24"/>
          <w:lang w:val="en-GB"/>
        </w:rPr>
        <w:t>ability</w:t>
      </w:r>
      <w:r w:rsidR="00A03A1D">
        <w:rPr>
          <w:b/>
          <w:bCs/>
          <w:sz w:val="24"/>
          <w:szCs w:val="24"/>
          <w:lang w:val="en-GB"/>
        </w:rPr>
        <w:t xml:space="preserve">. </w:t>
      </w:r>
    </w:p>
    <w:p w14:paraId="672A6659" w14:textId="77777777" w:rsidR="003F63DA" w:rsidRPr="003F20BD" w:rsidRDefault="003F63DA" w:rsidP="003F63DA">
      <w:pPr>
        <w:pStyle w:val="Paragraphedeliste"/>
        <w:rPr>
          <w:b/>
          <w:sz w:val="24"/>
          <w:szCs w:val="24"/>
          <w:lang w:val="en-GB"/>
        </w:rPr>
      </w:pPr>
    </w:p>
    <w:p w14:paraId="5535DE9E" w14:textId="39AB6D53" w:rsidR="003E008D" w:rsidRPr="00A03A1D" w:rsidRDefault="00A03A1D" w:rsidP="0013591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A03A1D">
        <w:rPr>
          <w:sz w:val="24"/>
          <w:szCs w:val="24"/>
          <w:lang w:val="en-US"/>
        </w:rPr>
        <w:t>With regard to</w:t>
      </w:r>
      <w:r w:rsidRPr="00A03A1D">
        <w:rPr>
          <w:b/>
          <w:bCs/>
          <w:sz w:val="24"/>
          <w:szCs w:val="24"/>
          <w:lang w:val="en-US"/>
        </w:rPr>
        <w:t xml:space="preserve"> minors</w:t>
      </w:r>
      <w:r w:rsidR="003E008D" w:rsidRPr="00A03A1D">
        <w:rPr>
          <w:sz w:val="24"/>
          <w:szCs w:val="24"/>
          <w:lang w:val="en-US"/>
        </w:rPr>
        <w:t xml:space="preserve">, </w:t>
      </w:r>
      <w:r w:rsidRPr="00A03A1D">
        <w:rPr>
          <w:sz w:val="24"/>
          <w:szCs w:val="24"/>
          <w:lang w:val="en-US"/>
        </w:rPr>
        <w:t>the following rules shall be respected</w:t>
      </w:r>
      <w:r w:rsidR="003E008D" w:rsidRPr="00A03A1D">
        <w:rPr>
          <w:sz w:val="24"/>
          <w:szCs w:val="24"/>
          <w:lang w:val="en-US"/>
        </w:rPr>
        <w:t>:</w:t>
      </w:r>
    </w:p>
    <w:p w14:paraId="0A37501D" w14:textId="77777777" w:rsidR="00534C18" w:rsidRPr="00A03A1D" w:rsidRDefault="00534C18" w:rsidP="00534C18">
      <w:pPr>
        <w:pStyle w:val="Paragraphedeliste"/>
        <w:rPr>
          <w:sz w:val="24"/>
          <w:szCs w:val="24"/>
          <w:lang w:val="en-US"/>
        </w:rPr>
      </w:pPr>
    </w:p>
    <w:p w14:paraId="5EDFF24F" w14:textId="6D14512A" w:rsidR="003E008D" w:rsidRPr="00A03A1D" w:rsidRDefault="00A03A1D" w:rsidP="0013591A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A03A1D">
        <w:rPr>
          <w:sz w:val="24"/>
          <w:szCs w:val="24"/>
          <w:lang w:val="en-US"/>
        </w:rPr>
        <w:t xml:space="preserve">A </w:t>
      </w:r>
      <w:r w:rsidR="007B7A7C">
        <w:rPr>
          <w:sz w:val="24"/>
          <w:szCs w:val="24"/>
          <w:lang w:val="en-US"/>
        </w:rPr>
        <w:t xml:space="preserve">SUP </w:t>
      </w:r>
      <w:r w:rsidRPr="00A03A1D">
        <w:rPr>
          <w:sz w:val="24"/>
          <w:szCs w:val="24"/>
          <w:lang w:val="en-US"/>
        </w:rPr>
        <w:t xml:space="preserve">and its accessories </w:t>
      </w:r>
      <w:r w:rsidR="003E008D" w:rsidRPr="00A03A1D">
        <w:rPr>
          <w:sz w:val="24"/>
          <w:szCs w:val="24"/>
          <w:lang w:val="en-US"/>
        </w:rPr>
        <w:t>(</w:t>
      </w:r>
      <w:r w:rsidRPr="00A03A1D">
        <w:rPr>
          <w:sz w:val="24"/>
          <w:szCs w:val="24"/>
          <w:lang w:val="en-US"/>
        </w:rPr>
        <w:t>paddles</w:t>
      </w:r>
      <w:r>
        <w:rPr>
          <w:sz w:val="24"/>
          <w:szCs w:val="24"/>
          <w:lang w:val="en-US"/>
        </w:rPr>
        <w:t>,</w:t>
      </w:r>
      <w:r w:rsidR="003E008D" w:rsidRPr="00A03A1D">
        <w:rPr>
          <w:sz w:val="24"/>
          <w:szCs w:val="24"/>
          <w:lang w:val="en-US"/>
        </w:rPr>
        <w:t xml:space="preserve"> </w:t>
      </w:r>
      <w:r w:rsidRPr="00A03A1D">
        <w:rPr>
          <w:sz w:val="24"/>
          <w:szCs w:val="24"/>
          <w:lang w:val="en-US"/>
        </w:rPr>
        <w:t>lifejacket</w:t>
      </w:r>
      <w:r w:rsidR="003E008D" w:rsidRPr="00A03A1D">
        <w:rPr>
          <w:sz w:val="24"/>
          <w:szCs w:val="24"/>
          <w:lang w:val="en-US"/>
        </w:rPr>
        <w:t xml:space="preserve">) </w:t>
      </w:r>
      <w:r w:rsidRPr="00A03A1D">
        <w:rPr>
          <w:sz w:val="24"/>
          <w:szCs w:val="24"/>
          <w:lang w:val="en-US"/>
        </w:rPr>
        <w:t xml:space="preserve">may only be </w:t>
      </w:r>
      <w:r w:rsidR="00DD4015">
        <w:rPr>
          <w:sz w:val="24"/>
          <w:szCs w:val="24"/>
          <w:lang w:val="en-US"/>
        </w:rPr>
        <w:t>borrowed</w:t>
      </w:r>
      <w:r w:rsidRPr="00A03A1D">
        <w:rPr>
          <w:sz w:val="24"/>
          <w:szCs w:val="24"/>
          <w:lang w:val="en-US"/>
        </w:rPr>
        <w:t xml:space="preserve"> from</w:t>
      </w:r>
      <w:r>
        <w:rPr>
          <w:sz w:val="24"/>
          <w:szCs w:val="24"/>
          <w:lang w:val="en-US"/>
        </w:rPr>
        <w:t xml:space="preserve"> the age of </w:t>
      </w:r>
      <w:r w:rsidRPr="00A03A1D">
        <w:rPr>
          <w:b/>
          <w:bCs/>
          <w:sz w:val="24"/>
          <w:szCs w:val="24"/>
          <w:lang w:val="en-US"/>
        </w:rPr>
        <w:t>six upwards.</w:t>
      </w:r>
      <w:r>
        <w:rPr>
          <w:sz w:val="24"/>
          <w:szCs w:val="24"/>
          <w:lang w:val="en-US"/>
        </w:rPr>
        <w:t xml:space="preserve">  </w:t>
      </w:r>
    </w:p>
    <w:p w14:paraId="6968C162" w14:textId="1886B1C2" w:rsidR="003E008D" w:rsidRPr="00A03A1D" w:rsidRDefault="00A03A1D" w:rsidP="0013591A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A03A1D">
        <w:rPr>
          <w:b/>
          <w:bCs/>
          <w:sz w:val="24"/>
          <w:szCs w:val="24"/>
          <w:lang w:val="en-US"/>
        </w:rPr>
        <w:t>Minors aged from</w:t>
      </w:r>
      <w:r w:rsidR="003E008D" w:rsidRPr="00A03A1D">
        <w:rPr>
          <w:b/>
          <w:bCs/>
          <w:sz w:val="24"/>
          <w:szCs w:val="24"/>
          <w:lang w:val="en-US"/>
        </w:rPr>
        <w:t xml:space="preserve"> 6 </w:t>
      </w:r>
      <w:r w:rsidRPr="00A03A1D">
        <w:rPr>
          <w:b/>
          <w:bCs/>
          <w:sz w:val="24"/>
          <w:szCs w:val="24"/>
          <w:lang w:val="en-US"/>
        </w:rPr>
        <w:t>to</w:t>
      </w:r>
      <w:r w:rsidR="003E008D" w:rsidRPr="00A03A1D">
        <w:rPr>
          <w:b/>
          <w:bCs/>
          <w:sz w:val="24"/>
          <w:szCs w:val="24"/>
          <w:lang w:val="en-US"/>
        </w:rPr>
        <w:t xml:space="preserve"> 14 </w:t>
      </w:r>
      <w:r w:rsidRPr="00A03A1D">
        <w:rPr>
          <w:sz w:val="24"/>
          <w:szCs w:val="24"/>
          <w:lang w:val="en-US"/>
        </w:rPr>
        <w:t xml:space="preserve">may only take a </w:t>
      </w:r>
      <w:r w:rsidR="007B7A7C">
        <w:rPr>
          <w:sz w:val="24"/>
          <w:szCs w:val="24"/>
          <w:lang w:val="en-US"/>
        </w:rPr>
        <w:t>SUP</w:t>
      </w:r>
      <w:r w:rsidRPr="00A03A1D">
        <w:rPr>
          <w:sz w:val="24"/>
          <w:szCs w:val="24"/>
          <w:lang w:val="en-US"/>
        </w:rPr>
        <w:t xml:space="preserve"> out on the water if accompanied (</w:t>
      </w:r>
      <w:r w:rsidR="007B7A7C">
        <w:rPr>
          <w:sz w:val="24"/>
          <w:szCs w:val="24"/>
          <w:lang w:val="en-US"/>
        </w:rPr>
        <w:t>on the same paddle</w:t>
      </w:r>
      <w:r w:rsidRPr="00A03A1D">
        <w:rPr>
          <w:sz w:val="24"/>
          <w:szCs w:val="24"/>
          <w:lang w:val="en-US"/>
        </w:rPr>
        <w:t xml:space="preserve">) by </w:t>
      </w:r>
      <w:r>
        <w:rPr>
          <w:sz w:val="24"/>
          <w:szCs w:val="24"/>
          <w:lang w:val="en-US"/>
        </w:rPr>
        <w:t xml:space="preserve">an adult.  </w:t>
      </w:r>
      <w:r w:rsidRPr="00A03A1D">
        <w:rPr>
          <w:sz w:val="24"/>
          <w:szCs w:val="24"/>
          <w:lang w:val="en-US"/>
        </w:rPr>
        <w:t xml:space="preserve">The said adult shall be legally responsible for the said minor.  </w:t>
      </w:r>
      <w:r w:rsidR="003E008D" w:rsidRPr="00A03A1D">
        <w:rPr>
          <w:sz w:val="24"/>
          <w:szCs w:val="24"/>
          <w:lang w:val="en-US"/>
        </w:rPr>
        <w:t xml:space="preserve"> </w:t>
      </w:r>
      <w:r w:rsidRPr="00A03A1D">
        <w:rPr>
          <w:sz w:val="24"/>
          <w:szCs w:val="24"/>
          <w:lang w:val="en-US"/>
        </w:rPr>
        <w:t xml:space="preserve"> </w:t>
      </w:r>
    </w:p>
    <w:p w14:paraId="1AAD3AE8" w14:textId="6D423912" w:rsidR="00685FFF" w:rsidRDefault="00A03A1D" w:rsidP="00685FFF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426169">
        <w:rPr>
          <w:b/>
          <w:bCs/>
          <w:sz w:val="24"/>
          <w:szCs w:val="24"/>
          <w:lang w:val="en-US"/>
        </w:rPr>
        <w:t>Minors aged</w:t>
      </w:r>
      <w:r w:rsidR="003E008D" w:rsidRPr="00426169">
        <w:rPr>
          <w:b/>
          <w:bCs/>
          <w:sz w:val="24"/>
          <w:szCs w:val="24"/>
          <w:lang w:val="en-US"/>
        </w:rPr>
        <w:t xml:space="preserve"> 15 </w:t>
      </w:r>
      <w:r w:rsidRPr="00426169">
        <w:rPr>
          <w:b/>
          <w:bCs/>
          <w:sz w:val="24"/>
          <w:szCs w:val="24"/>
          <w:lang w:val="en-US"/>
        </w:rPr>
        <w:t>to</w:t>
      </w:r>
      <w:r w:rsidR="003E008D" w:rsidRPr="00426169">
        <w:rPr>
          <w:b/>
          <w:bCs/>
          <w:sz w:val="24"/>
          <w:szCs w:val="24"/>
          <w:lang w:val="en-US"/>
        </w:rPr>
        <w:t xml:space="preserve"> 17 </w:t>
      </w:r>
      <w:r w:rsidR="00426169" w:rsidRPr="00426169">
        <w:rPr>
          <w:sz w:val="24"/>
          <w:szCs w:val="24"/>
          <w:lang w:val="en-US"/>
        </w:rPr>
        <w:t xml:space="preserve">inclusive </w:t>
      </w:r>
      <w:r w:rsidR="00426169" w:rsidRPr="00A03A1D">
        <w:rPr>
          <w:sz w:val="24"/>
          <w:szCs w:val="24"/>
          <w:lang w:val="en-US"/>
        </w:rPr>
        <w:t xml:space="preserve">may only take a </w:t>
      </w:r>
      <w:r w:rsidR="007B7A7C">
        <w:rPr>
          <w:sz w:val="24"/>
          <w:szCs w:val="24"/>
          <w:lang w:val="en-US"/>
        </w:rPr>
        <w:t>SUP</w:t>
      </w:r>
      <w:r w:rsidR="00426169" w:rsidRPr="00A03A1D">
        <w:rPr>
          <w:sz w:val="24"/>
          <w:szCs w:val="24"/>
          <w:lang w:val="en-US"/>
        </w:rPr>
        <w:t xml:space="preserve"> out on the water if accompanied</w:t>
      </w:r>
      <w:r w:rsidR="00426169">
        <w:rPr>
          <w:sz w:val="24"/>
          <w:szCs w:val="24"/>
          <w:lang w:val="en-US"/>
        </w:rPr>
        <w:t xml:space="preserve"> to the reception</w:t>
      </w:r>
      <w:r w:rsidR="002D2450">
        <w:rPr>
          <w:sz w:val="24"/>
          <w:szCs w:val="24"/>
          <w:lang w:val="en-US"/>
        </w:rPr>
        <w:t xml:space="preserve"> area</w:t>
      </w:r>
      <w:r w:rsidR="00426169">
        <w:rPr>
          <w:sz w:val="24"/>
          <w:szCs w:val="24"/>
          <w:lang w:val="en-US"/>
        </w:rPr>
        <w:t xml:space="preserve"> by a legal representative who gives express, written permission for the said minor to navigate alone.</w:t>
      </w:r>
      <w:r w:rsidR="00426169" w:rsidRPr="00426169">
        <w:rPr>
          <w:sz w:val="24"/>
          <w:szCs w:val="24"/>
          <w:lang w:val="en-US"/>
        </w:rPr>
        <w:t xml:space="preserve"> </w:t>
      </w:r>
      <w:r w:rsidR="00426169" w:rsidRPr="00A03A1D">
        <w:rPr>
          <w:sz w:val="24"/>
          <w:szCs w:val="24"/>
          <w:lang w:val="en-US"/>
        </w:rPr>
        <w:t xml:space="preserve">The said adult shall be legally responsible for the said minor.    </w:t>
      </w:r>
    </w:p>
    <w:p w14:paraId="4AA803FE" w14:textId="77777777" w:rsidR="00685FFF" w:rsidRPr="00685FFF" w:rsidRDefault="00685FFF" w:rsidP="00A916D6">
      <w:pPr>
        <w:pStyle w:val="Paragraphedeliste"/>
        <w:ind w:left="1068"/>
        <w:rPr>
          <w:sz w:val="24"/>
          <w:szCs w:val="24"/>
          <w:lang w:val="en-US"/>
        </w:rPr>
      </w:pPr>
    </w:p>
    <w:p w14:paraId="42A00AAD" w14:textId="1428F167" w:rsidR="00685FFF" w:rsidRPr="00426169" w:rsidRDefault="00685FFF" w:rsidP="00685FFF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26169">
        <w:rPr>
          <w:sz w:val="24"/>
          <w:szCs w:val="24"/>
          <w:lang w:val="en-US"/>
        </w:rPr>
        <w:t xml:space="preserve">The </w:t>
      </w:r>
      <w:proofErr w:type="spellStart"/>
      <w:r w:rsidRPr="00426169">
        <w:rPr>
          <w:sz w:val="24"/>
          <w:szCs w:val="24"/>
          <w:lang w:val="en-US"/>
        </w:rPr>
        <w:t>organi</w:t>
      </w:r>
      <w:r>
        <w:rPr>
          <w:sz w:val="24"/>
          <w:szCs w:val="24"/>
          <w:lang w:val="en-US"/>
        </w:rPr>
        <w:t>s</w:t>
      </w:r>
      <w:r w:rsidRPr="00426169">
        <w:rPr>
          <w:sz w:val="24"/>
          <w:szCs w:val="24"/>
          <w:lang w:val="en-US"/>
        </w:rPr>
        <w:t>er</w:t>
      </w:r>
      <w:proofErr w:type="spellEnd"/>
      <w:r w:rsidRPr="00426169">
        <w:rPr>
          <w:sz w:val="24"/>
          <w:szCs w:val="24"/>
          <w:lang w:val="en-US"/>
        </w:rPr>
        <w:t xml:space="preserve"> reserves the right to refuse to lend </w:t>
      </w:r>
      <w:r>
        <w:rPr>
          <w:sz w:val="24"/>
          <w:szCs w:val="24"/>
          <w:lang w:val="en-US"/>
        </w:rPr>
        <w:t>a</w:t>
      </w:r>
      <w:r w:rsidRPr="00426169">
        <w:rPr>
          <w:sz w:val="24"/>
          <w:szCs w:val="24"/>
          <w:lang w:val="en-US"/>
        </w:rPr>
        <w:t xml:space="preserve"> </w:t>
      </w:r>
      <w:r w:rsidR="007B7A7C">
        <w:rPr>
          <w:sz w:val="24"/>
          <w:szCs w:val="24"/>
          <w:lang w:val="en-US"/>
        </w:rPr>
        <w:t>SUP</w:t>
      </w:r>
      <w:r w:rsidRPr="00426169">
        <w:rPr>
          <w:sz w:val="24"/>
          <w:szCs w:val="24"/>
          <w:lang w:val="en-US"/>
        </w:rPr>
        <w:t xml:space="preserve"> if the potential </w:t>
      </w:r>
      <w:r w:rsidR="007B7A7C">
        <w:rPr>
          <w:sz w:val="24"/>
          <w:szCs w:val="24"/>
          <w:lang w:val="en-US"/>
        </w:rPr>
        <w:t>paddle boarder</w:t>
      </w:r>
      <w:r w:rsidRPr="00426169">
        <w:rPr>
          <w:sz w:val="24"/>
          <w:szCs w:val="24"/>
          <w:lang w:val="en-US"/>
        </w:rPr>
        <w:t xml:space="preserve"> shows any sign of physical or mental impairment (</w:t>
      </w:r>
      <w:r>
        <w:rPr>
          <w:sz w:val="24"/>
          <w:szCs w:val="24"/>
          <w:lang w:val="en-US"/>
        </w:rPr>
        <w:t>risky behavior).</w:t>
      </w:r>
    </w:p>
    <w:p w14:paraId="10C67534" w14:textId="77777777" w:rsidR="00685FFF" w:rsidRPr="00426169" w:rsidRDefault="00685FFF" w:rsidP="00685FFF">
      <w:pPr>
        <w:pStyle w:val="Paragraphedeliste"/>
        <w:spacing w:after="0"/>
        <w:rPr>
          <w:sz w:val="24"/>
          <w:szCs w:val="24"/>
          <w:lang w:val="en-US"/>
        </w:rPr>
      </w:pPr>
    </w:p>
    <w:p w14:paraId="288B0404" w14:textId="0EBB9791" w:rsidR="00685FFF" w:rsidRDefault="00685FFF" w:rsidP="00685FFF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26169">
        <w:rPr>
          <w:sz w:val="24"/>
          <w:szCs w:val="24"/>
          <w:lang w:val="en-US"/>
        </w:rPr>
        <w:t xml:space="preserve">In </w:t>
      </w:r>
      <w:r w:rsidR="00DD4015">
        <w:rPr>
          <w:sz w:val="24"/>
          <w:szCs w:val="24"/>
          <w:lang w:val="en-US"/>
        </w:rPr>
        <w:t>compliance with</w:t>
      </w:r>
      <w:r w:rsidRPr="00426169">
        <w:rPr>
          <w:sz w:val="24"/>
          <w:szCs w:val="24"/>
          <w:lang w:val="en-US"/>
        </w:rPr>
        <w:t xml:space="preserve"> the above rules, it </w:t>
      </w:r>
      <w:r w:rsidR="002D2450">
        <w:rPr>
          <w:sz w:val="24"/>
          <w:szCs w:val="24"/>
          <w:lang w:val="en-US"/>
        </w:rPr>
        <w:t xml:space="preserve">is </w:t>
      </w:r>
      <w:r w:rsidR="00DD4015">
        <w:rPr>
          <w:sz w:val="24"/>
          <w:szCs w:val="24"/>
          <w:lang w:val="en-US"/>
        </w:rPr>
        <w:t>compulsory</w:t>
      </w:r>
      <w:r w:rsidRPr="00426169">
        <w:rPr>
          <w:sz w:val="24"/>
          <w:szCs w:val="24"/>
          <w:lang w:val="en-US"/>
        </w:rPr>
        <w:t xml:space="preserve"> to complete the statements and </w:t>
      </w:r>
      <w:proofErr w:type="spellStart"/>
      <w:r w:rsidRPr="00426169">
        <w:rPr>
          <w:sz w:val="24"/>
          <w:szCs w:val="24"/>
          <w:lang w:val="en-US"/>
        </w:rPr>
        <w:t>authori</w:t>
      </w:r>
      <w:r>
        <w:rPr>
          <w:sz w:val="24"/>
          <w:szCs w:val="24"/>
          <w:lang w:val="en-US"/>
        </w:rPr>
        <w:t>s</w:t>
      </w:r>
      <w:r w:rsidRPr="00426169">
        <w:rPr>
          <w:sz w:val="24"/>
          <w:szCs w:val="24"/>
          <w:lang w:val="en-US"/>
        </w:rPr>
        <w:t>ations</w:t>
      </w:r>
      <w:proofErr w:type="spellEnd"/>
      <w:r w:rsidRPr="00426169">
        <w:rPr>
          <w:sz w:val="24"/>
          <w:szCs w:val="24"/>
          <w:lang w:val="en-US"/>
        </w:rPr>
        <w:t xml:space="preserve"> provided by the </w:t>
      </w:r>
      <w:proofErr w:type="spellStart"/>
      <w:r w:rsidRPr="00426169">
        <w:rPr>
          <w:sz w:val="24"/>
          <w:szCs w:val="24"/>
          <w:lang w:val="en-US"/>
        </w:rPr>
        <w:t>organiser</w:t>
      </w:r>
      <w:proofErr w:type="spellEnd"/>
      <w:r>
        <w:rPr>
          <w:sz w:val="24"/>
          <w:szCs w:val="24"/>
          <w:lang w:val="en-US"/>
        </w:rPr>
        <w:t>.</w:t>
      </w:r>
    </w:p>
    <w:p w14:paraId="552C2C52" w14:textId="77777777" w:rsidR="00685FFF" w:rsidRPr="00685FFF" w:rsidRDefault="00685FFF" w:rsidP="00685FFF">
      <w:pPr>
        <w:pStyle w:val="Paragraphedeliste"/>
        <w:spacing w:after="0"/>
        <w:rPr>
          <w:sz w:val="24"/>
          <w:szCs w:val="24"/>
          <w:lang w:val="en-US"/>
        </w:rPr>
      </w:pPr>
    </w:p>
    <w:p w14:paraId="34404EE4" w14:textId="0BB3C2D8" w:rsidR="00426169" w:rsidRPr="00426169" w:rsidRDefault="00426169" w:rsidP="00685FFF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</w:t>
      </w:r>
      <w:r w:rsidR="002D2450">
        <w:rPr>
          <w:sz w:val="24"/>
          <w:szCs w:val="24"/>
          <w:lang w:val="en-US"/>
        </w:rPr>
        <w:t>essential</w:t>
      </w:r>
      <w:r>
        <w:rPr>
          <w:sz w:val="24"/>
          <w:szCs w:val="24"/>
          <w:lang w:val="en-US"/>
        </w:rPr>
        <w:t xml:space="preserve"> to respect t</w:t>
      </w:r>
      <w:r w:rsidRPr="00426169">
        <w:rPr>
          <w:sz w:val="24"/>
          <w:szCs w:val="24"/>
          <w:lang w:val="en-US"/>
        </w:rPr>
        <w:t>he following rules of navigation</w:t>
      </w:r>
      <w:r>
        <w:rPr>
          <w:sz w:val="24"/>
          <w:szCs w:val="24"/>
          <w:lang w:val="en-US"/>
        </w:rPr>
        <w:t>:</w:t>
      </w:r>
      <w:r w:rsidRPr="00426169">
        <w:rPr>
          <w:sz w:val="24"/>
          <w:szCs w:val="24"/>
          <w:lang w:val="en-US"/>
        </w:rPr>
        <w:t xml:space="preserve"> </w:t>
      </w:r>
    </w:p>
    <w:p w14:paraId="5A39BBE3" w14:textId="77777777" w:rsidR="00534C18" w:rsidRPr="00685FFF" w:rsidRDefault="00534C18" w:rsidP="00534C18">
      <w:pPr>
        <w:pStyle w:val="Paragraphedeliste"/>
        <w:rPr>
          <w:sz w:val="24"/>
          <w:szCs w:val="24"/>
          <w:lang w:val="en-US"/>
        </w:rPr>
      </w:pPr>
    </w:p>
    <w:p w14:paraId="462B512C" w14:textId="2D448419" w:rsidR="00426169" w:rsidRDefault="007B7A7C" w:rsidP="00534C18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6D3A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</w:t>
      </w:r>
      <w:r w:rsidR="00426169" w:rsidRPr="00426169">
        <w:rPr>
          <w:sz w:val="24"/>
          <w:szCs w:val="24"/>
          <w:lang w:val="en-US"/>
        </w:rPr>
        <w:t xml:space="preserve">ifejacket compliant with current norms </w:t>
      </w:r>
      <w:r w:rsidR="00685FFF">
        <w:rPr>
          <w:sz w:val="24"/>
          <w:szCs w:val="24"/>
          <w:lang w:val="en-US"/>
        </w:rPr>
        <w:t>shall</w:t>
      </w:r>
      <w:r w:rsidR="00426169" w:rsidRPr="00426169">
        <w:rPr>
          <w:sz w:val="24"/>
          <w:szCs w:val="24"/>
          <w:lang w:val="en-US"/>
        </w:rPr>
        <w:t xml:space="preserve"> be worn when </w:t>
      </w:r>
      <w:r>
        <w:rPr>
          <w:sz w:val="24"/>
          <w:szCs w:val="24"/>
          <w:lang w:val="en-US"/>
        </w:rPr>
        <w:t>stand up paddle boarding</w:t>
      </w:r>
      <w:r w:rsidR="00426169" w:rsidRPr="00426169">
        <w:rPr>
          <w:sz w:val="24"/>
          <w:szCs w:val="24"/>
          <w:lang w:val="en-US"/>
        </w:rPr>
        <w:t xml:space="preserve">. </w:t>
      </w:r>
    </w:p>
    <w:p w14:paraId="388C7F23" w14:textId="2B372E73" w:rsidR="006D3AC1" w:rsidRPr="00426169" w:rsidRDefault="004C2507" w:rsidP="00534C18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 w:rsidRPr="004C2507">
        <w:rPr>
          <w:sz w:val="24"/>
          <w:szCs w:val="24"/>
          <w:lang w:val="en-US"/>
        </w:rPr>
        <w:t xml:space="preserve">Use of a leash attaching the board to the paddle boarder is </w:t>
      </w:r>
      <w:r w:rsidR="00DD4015">
        <w:rPr>
          <w:sz w:val="24"/>
          <w:szCs w:val="24"/>
          <w:lang w:val="en-US"/>
        </w:rPr>
        <w:t>compulsory</w:t>
      </w:r>
      <w:r w:rsidRPr="004C2507">
        <w:rPr>
          <w:sz w:val="24"/>
          <w:szCs w:val="24"/>
          <w:lang w:val="en-US"/>
        </w:rPr>
        <w:t>.</w:t>
      </w:r>
    </w:p>
    <w:p w14:paraId="10655476" w14:textId="06071B85" w:rsidR="003E008D" w:rsidRPr="00685FFF" w:rsidRDefault="00426169" w:rsidP="00534C18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 w:rsidRPr="00685FFF">
        <w:rPr>
          <w:sz w:val="24"/>
          <w:szCs w:val="24"/>
          <w:lang w:val="en-US"/>
        </w:rPr>
        <w:t>Th</w:t>
      </w:r>
      <w:r w:rsidR="00F8427A">
        <w:rPr>
          <w:sz w:val="24"/>
          <w:szCs w:val="24"/>
          <w:lang w:val="en-US"/>
        </w:rPr>
        <w:t>e</w:t>
      </w:r>
      <w:r w:rsidRPr="00685FFF">
        <w:rPr>
          <w:sz w:val="24"/>
          <w:szCs w:val="24"/>
          <w:lang w:val="en-US"/>
        </w:rPr>
        <w:t xml:space="preserve"> activity shall only be exercised within the permitted geographic limits</w:t>
      </w:r>
      <w:r w:rsidR="00685FFF" w:rsidRPr="00685FFF">
        <w:rPr>
          <w:sz w:val="24"/>
          <w:szCs w:val="24"/>
          <w:lang w:val="en-US"/>
        </w:rPr>
        <w:t xml:space="preserve"> and with respect for prohibited areas which may either be dangerous or reserved for </w:t>
      </w:r>
      <w:r w:rsidR="00685FFF">
        <w:rPr>
          <w:sz w:val="24"/>
          <w:szCs w:val="24"/>
          <w:lang w:val="en-US"/>
        </w:rPr>
        <w:t xml:space="preserve">other activities (supervised swimming, fishing etc.) </w:t>
      </w:r>
      <w:proofErr w:type="spellStart"/>
      <w:r w:rsidR="00685FFF" w:rsidRPr="00685FFF">
        <w:rPr>
          <w:sz w:val="24"/>
          <w:szCs w:val="24"/>
          <w:lang w:val="en-US"/>
        </w:rPr>
        <w:t>cf</w:t>
      </w:r>
      <w:proofErr w:type="spellEnd"/>
      <w:r w:rsidR="00685FFF" w:rsidRPr="00685FFF">
        <w:rPr>
          <w:sz w:val="24"/>
          <w:szCs w:val="24"/>
          <w:lang w:val="en-US"/>
        </w:rPr>
        <w:t xml:space="preserve"> map.</w:t>
      </w:r>
      <w:r w:rsidRPr="00685FFF">
        <w:rPr>
          <w:sz w:val="24"/>
          <w:szCs w:val="24"/>
          <w:lang w:val="en-US"/>
        </w:rPr>
        <w:t xml:space="preserve"> </w:t>
      </w:r>
    </w:p>
    <w:p w14:paraId="6F2E0593" w14:textId="3AD642DB" w:rsidR="00685FFF" w:rsidRPr="00685FFF" w:rsidRDefault="00A916D6" w:rsidP="00534C18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Landing</w:t>
      </w:r>
      <w:r w:rsidR="00685FFF" w:rsidRPr="00685FFF">
        <w:rPr>
          <w:sz w:val="24"/>
          <w:szCs w:val="24"/>
          <w:lang w:val="en-US"/>
        </w:rPr>
        <w:t xml:space="preserve"> a </w:t>
      </w:r>
      <w:r w:rsidR="007B7A7C">
        <w:rPr>
          <w:sz w:val="24"/>
          <w:szCs w:val="24"/>
          <w:lang w:val="en-US"/>
        </w:rPr>
        <w:t>SUP</w:t>
      </w:r>
      <w:r w:rsidR="00685FFF" w:rsidRPr="00685FFF">
        <w:rPr>
          <w:sz w:val="24"/>
          <w:szCs w:val="24"/>
          <w:lang w:val="en-US"/>
        </w:rPr>
        <w:t xml:space="preserve"> on the riverbank </w:t>
      </w:r>
      <w:r w:rsidR="00685FFF">
        <w:rPr>
          <w:sz w:val="24"/>
          <w:szCs w:val="24"/>
          <w:lang w:val="en-US"/>
        </w:rPr>
        <w:t>elsewhere than</w:t>
      </w:r>
      <w:r w:rsidR="00685FFF" w:rsidRPr="00685F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 </w:t>
      </w:r>
      <w:r w:rsidR="00685FFF" w:rsidRPr="00685FFF">
        <w:rPr>
          <w:sz w:val="24"/>
          <w:szCs w:val="24"/>
          <w:lang w:val="en-US"/>
        </w:rPr>
        <w:t xml:space="preserve">the </w:t>
      </w:r>
      <w:r w:rsidR="00DD4015">
        <w:rPr>
          <w:sz w:val="24"/>
          <w:szCs w:val="24"/>
          <w:lang w:val="en-US"/>
        </w:rPr>
        <w:t>boarding</w:t>
      </w:r>
      <w:r w:rsidR="00685FFF" w:rsidRPr="00685FFF">
        <w:rPr>
          <w:sz w:val="24"/>
          <w:szCs w:val="24"/>
          <w:lang w:val="en-US"/>
        </w:rPr>
        <w:t xml:space="preserve"> area</w:t>
      </w:r>
      <w:r>
        <w:rPr>
          <w:sz w:val="24"/>
          <w:szCs w:val="24"/>
          <w:lang w:val="en-US"/>
        </w:rPr>
        <w:t xml:space="preserve"> is prohibited</w:t>
      </w:r>
      <w:r w:rsidR="00685FFF">
        <w:rPr>
          <w:sz w:val="24"/>
          <w:szCs w:val="24"/>
          <w:lang w:val="en-US"/>
        </w:rPr>
        <w:t xml:space="preserve">.  </w:t>
      </w:r>
      <w:r>
        <w:rPr>
          <w:sz w:val="24"/>
          <w:szCs w:val="24"/>
          <w:lang w:val="en-US"/>
        </w:rPr>
        <w:t>Diving</w:t>
      </w:r>
      <w:r w:rsidR="00685FFF" w:rsidRPr="00685FFF">
        <w:rPr>
          <w:sz w:val="24"/>
          <w:szCs w:val="24"/>
          <w:lang w:val="en-US"/>
        </w:rPr>
        <w:t xml:space="preserve"> from </w:t>
      </w:r>
      <w:r w:rsidR="007B7A7C">
        <w:rPr>
          <w:sz w:val="24"/>
          <w:szCs w:val="24"/>
          <w:lang w:val="en-US"/>
        </w:rPr>
        <w:t>a SUP</w:t>
      </w:r>
      <w:r>
        <w:rPr>
          <w:sz w:val="24"/>
          <w:szCs w:val="24"/>
          <w:lang w:val="en-US"/>
        </w:rPr>
        <w:t xml:space="preserve"> is prohibited</w:t>
      </w:r>
      <w:r w:rsidR="00685FFF" w:rsidRPr="00685FFF">
        <w:rPr>
          <w:sz w:val="24"/>
          <w:szCs w:val="24"/>
          <w:lang w:val="en-US"/>
        </w:rPr>
        <w:t xml:space="preserve">. </w:t>
      </w:r>
    </w:p>
    <w:p w14:paraId="2C96E28C" w14:textId="166D41E5" w:rsidR="00C70CCF" w:rsidRPr="00685FFF" w:rsidRDefault="00685FFF" w:rsidP="00685FFF">
      <w:pPr>
        <w:pStyle w:val="Paragraphedeliste"/>
        <w:numPr>
          <w:ilvl w:val="0"/>
          <w:numId w:val="3"/>
        </w:numPr>
        <w:rPr>
          <w:sz w:val="24"/>
          <w:szCs w:val="24"/>
          <w:lang w:val="en-GB"/>
        </w:rPr>
      </w:pPr>
      <w:r w:rsidRPr="00685FFF">
        <w:rPr>
          <w:sz w:val="24"/>
          <w:szCs w:val="24"/>
          <w:lang w:val="en-US"/>
        </w:rPr>
        <w:t>A</w:t>
      </w:r>
      <w:r w:rsidR="004C2507">
        <w:rPr>
          <w:sz w:val="24"/>
          <w:szCs w:val="24"/>
          <w:lang w:val="en-US"/>
        </w:rPr>
        <w:t xml:space="preserve"> SUP</w:t>
      </w:r>
      <w:r w:rsidRPr="00685FFF">
        <w:rPr>
          <w:sz w:val="24"/>
          <w:szCs w:val="24"/>
          <w:lang w:val="en-US"/>
        </w:rPr>
        <w:t xml:space="preserve"> session is limited to thirty minutes.</w:t>
      </w:r>
    </w:p>
    <w:sectPr w:rsidR="00C70CCF" w:rsidRPr="00685FFF" w:rsidSect="008E13DA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2683" w14:textId="77777777" w:rsidR="002A3502" w:rsidRDefault="002A3502" w:rsidP="00F36A85">
      <w:pPr>
        <w:spacing w:after="0" w:line="240" w:lineRule="auto"/>
      </w:pPr>
      <w:r>
        <w:separator/>
      </w:r>
    </w:p>
  </w:endnote>
  <w:endnote w:type="continuationSeparator" w:id="0">
    <w:p w14:paraId="10800758" w14:textId="77777777" w:rsidR="002A3502" w:rsidRDefault="002A3502" w:rsidP="00F3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A1348" w14:textId="77777777" w:rsidR="002A3502" w:rsidRDefault="002A3502" w:rsidP="00F36A85">
      <w:pPr>
        <w:spacing w:after="0" w:line="240" w:lineRule="auto"/>
      </w:pPr>
      <w:r>
        <w:separator/>
      </w:r>
    </w:p>
  </w:footnote>
  <w:footnote w:type="continuationSeparator" w:id="0">
    <w:p w14:paraId="626E971C" w14:textId="77777777" w:rsidR="002A3502" w:rsidRDefault="002A3502" w:rsidP="00F3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3CF2" w14:textId="77777777" w:rsidR="00F36A85" w:rsidRDefault="00F36A8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201248C" wp14:editId="07777777">
          <wp:simplePos x="0" y="0"/>
          <wp:positionH relativeFrom="margin">
            <wp:posOffset>2142490</wp:posOffset>
          </wp:positionH>
          <wp:positionV relativeFrom="margin">
            <wp:posOffset>-762000</wp:posOffset>
          </wp:positionV>
          <wp:extent cx="1511999" cy="720000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d 2015 quadri Hori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9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8F396" w14:textId="77777777" w:rsidR="00F36A85" w:rsidRPr="00F36A85" w:rsidRDefault="00F36A85" w:rsidP="00F36A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8ED"/>
    <w:multiLevelType w:val="hybridMultilevel"/>
    <w:tmpl w:val="33ACD62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5A1BEC"/>
    <w:multiLevelType w:val="hybridMultilevel"/>
    <w:tmpl w:val="CDBA058A"/>
    <w:lvl w:ilvl="0" w:tplc="788E5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3228"/>
    <w:multiLevelType w:val="hybridMultilevel"/>
    <w:tmpl w:val="A956B1F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D"/>
    <w:rsid w:val="000E1816"/>
    <w:rsid w:val="001079FE"/>
    <w:rsid w:val="00116157"/>
    <w:rsid w:val="0013591A"/>
    <w:rsid w:val="001F16EC"/>
    <w:rsid w:val="00245C3F"/>
    <w:rsid w:val="002A3502"/>
    <w:rsid w:val="002D2450"/>
    <w:rsid w:val="00332DF9"/>
    <w:rsid w:val="003712AF"/>
    <w:rsid w:val="003E008D"/>
    <w:rsid w:val="003F20BD"/>
    <w:rsid w:val="003F63DA"/>
    <w:rsid w:val="00426169"/>
    <w:rsid w:val="004654B1"/>
    <w:rsid w:val="004C2507"/>
    <w:rsid w:val="004D2C69"/>
    <w:rsid w:val="004F1458"/>
    <w:rsid w:val="00503E21"/>
    <w:rsid w:val="00534C18"/>
    <w:rsid w:val="005F14EA"/>
    <w:rsid w:val="00610FB2"/>
    <w:rsid w:val="006442AF"/>
    <w:rsid w:val="00685FFF"/>
    <w:rsid w:val="006A64AC"/>
    <w:rsid w:val="006D3AC1"/>
    <w:rsid w:val="007B7A7C"/>
    <w:rsid w:val="007D281B"/>
    <w:rsid w:val="0087086E"/>
    <w:rsid w:val="008C46A4"/>
    <w:rsid w:val="008E13DA"/>
    <w:rsid w:val="009B0AA2"/>
    <w:rsid w:val="009B7589"/>
    <w:rsid w:val="00A03A1D"/>
    <w:rsid w:val="00A916D6"/>
    <w:rsid w:val="00B047B1"/>
    <w:rsid w:val="00B31395"/>
    <w:rsid w:val="00C234A7"/>
    <w:rsid w:val="00C4462D"/>
    <w:rsid w:val="00C70CCF"/>
    <w:rsid w:val="00D2385D"/>
    <w:rsid w:val="00DD4015"/>
    <w:rsid w:val="00F36A85"/>
    <w:rsid w:val="00F8427A"/>
    <w:rsid w:val="05BD7E21"/>
    <w:rsid w:val="0C9580B1"/>
    <w:rsid w:val="1427E315"/>
    <w:rsid w:val="1C3D99F3"/>
    <w:rsid w:val="1DFD23E6"/>
    <w:rsid w:val="2086373C"/>
    <w:rsid w:val="298958F2"/>
    <w:rsid w:val="2C094700"/>
    <w:rsid w:val="33713323"/>
    <w:rsid w:val="39E168AF"/>
    <w:rsid w:val="47405A82"/>
    <w:rsid w:val="49C0EB70"/>
    <w:rsid w:val="523FB9D5"/>
    <w:rsid w:val="54A16A19"/>
    <w:rsid w:val="74D2C233"/>
    <w:rsid w:val="7598928F"/>
    <w:rsid w:val="76FDBAD1"/>
    <w:rsid w:val="7F14F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46D73"/>
  <w15:chartTrackingRefBased/>
  <w15:docId w15:val="{20F72543-93BE-4CD5-A56B-AF9968A1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2A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A85"/>
  </w:style>
  <w:style w:type="paragraph" w:styleId="Pieddepage">
    <w:name w:val="footer"/>
    <w:basedOn w:val="Normal"/>
    <w:link w:val="PieddepageCar"/>
    <w:uiPriority w:val="99"/>
    <w:unhideWhenUsed/>
    <w:rsid w:val="00F3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A85"/>
  </w:style>
  <w:style w:type="paragraph" w:styleId="Paragraphedeliste">
    <w:name w:val="List Paragraph"/>
    <w:basedOn w:val="Normal"/>
    <w:uiPriority w:val="34"/>
    <w:qFormat/>
    <w:rsid w:val="00F3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PERAIS Guillaume</dc:creator>
  <cp:keywords/>
  <dc:description/>
  <cp:lastModifiedBy>William Moore</cp:lastModifiedBy>
  <cp:revision>5</cp:revision>
  <cp:lastPrinted>2020-06-29T14:04:00Z</cp:lastPrinted>
  <dcterms:created xsi:type="dcterms:W3CDTF">2020-06-29T12:42:00Z</dcterms:created>
  <dcterms:modified xsi:type="dcterms:W3CDTF">2020-06-29T14:44:00Z</dcterms:modified>
</cp:coreProperties>
</file>